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FD" w:rsidRDefault="00A726FD" w:rsidP="00A726FD">
      <w:pPr>
        <w:bidi/>
        <w:jc w:val="center"/>
        <w:rPr>
          <w:rFonts w:ascii="Simplified Arabic" w:hAnsi="Simplified Arabic" w:cs="AGA Granada Regular"/>
          <w:b/>
          <w:bCs/>
          <w:sz w:val="72"/>
          <w:szCs w:val="72"/>
          <w:rtl/>
          <w:lang w:bidi="ar-DZ"/>
        </w:rPr>
      </w:pPr>
      <w:bookmarkStart w:id="0" w:name="_GoBack"/>
      <w:bookmarkEnd w:id="0"/>
    </w:p>
    <w:p w:rsidR="00DA448B" w:rsidRDefault="00DA448B" w:rsidP="00DA448B">
      <w:pPr>
        <w:bidi/>
        <w:jc w:val="center"/>
        <w:rPr>
          <w:rFonts w:ascii="Simplified Arabic" w:hAnsi="Simplified Arabic" w:cs="AGA Granada Regular"/>
          <w:b/>
          <w:bCs/>
          <w:sz w:val="72"/>
          <w:szCs w:val="72"/>
          <w:rtl/>
          <w:lang w:bidi="ar-DZ"/>
        </w:rPr>
      </w:pPr>
    </w:p>
    <w:p w:rsidR="00DA448B" w:rsidRDefault="00DA448B" w:rsidP="00DA448B">
      <w:pPr>
        <w:bidi/>
        <w:jc w:val="center"/>
        <w:rPr>
          <w:rFonts w:ascii="Simplified Arabic" w:hAnsi="Simplified Arabic" w:cs="AGA Granada Regular"/>
          <w:b/>
          <w:bCs/>
          <w:sz w:val="72"/>
          <w:szCs w:val="72"/>
          <w:rtl/>
          <w:lang w:bidi="ar-DZ"/>
        </w:rPr>
      </w:pPr>
    </w:p>
    <w:p w:rsidR="00A726FD" w:rsidRDefault="00A726FD" w:rsidP="00A726FD">
      <w:pPr>
        <w:bidi/>
        <w:jc w:val="center"/>
        <w:rPr>
          <w:rFonts w:ascii="Simplified Arabic" w:hAnsi="Simplified Arabic" w:cs="AGA Granada Regular"/>
          <w:b/>
          <w:bCs/>
          <w:sz w:val="72"/>
          <w:szCs w:val="72"/>
          <w:lang w:bidi="ar-DZ"/>
        </w:rPr>
      </w:pPr>
    </w:p>
    <w:p w:rsidR="00FE7B07" w:rsidRPr="00A726FD" w:rsidRDefault="00A726FD" w:rsidP="00A726FD">
      <w:pPr>
        <w:tabs>
          <w:tab w:val="left" w:pos="3867"/>
        </w:tabs>
        <w:bidi/>
        <w:jc w:val="center"/>
        <w:rPr>
          <w:rFonts w:ascii="Simplified Arabic" w:hAnsi="Simplified Arabic" w:cs="AGA Granada Regular"/>
          <w:sz w:val="72"/>
          <w:szCs w:val="72"/>
          <w:lang w:bidi="ar-DZ"/>
        </w:rPr>
      </w:pPr>
      <w:r>
        <w:rPr>
          <w:rFonts w:ascii="Simplified Arabic" w:hAnsi="Simplified Arabic" w:cs="AGA Granada Regular" w:hint="cs"/>
          <w:sz w:val="72"/>
          <w:szCs w:val="72"/>
          <w:rtl/>
          <w:lang w:bidi="ar-DZ"/>
        </w:rPr>
        <w:t xml:space="preserve">الفصل الأول: الإطار </w:t>
      </w:r>
      <w:proofErr w:type="spellStart"/>
      <w:r>
        <w:rPr>
          <w:rFonts w:ascii="Simplified Arabic" w:hAnsi="Simplified Arabic" w:cs="AGA Granada Regular" w:hint="cs"/>
          <w:sz w:val="72"/>
          <w:szCs w:val="72"/>
          <w:rtl/>
          <w:lang w:bidi="ar-DZ"/>
        </w:rPr>
        <w:t>المفاهيمي</w:t>
      </w:r>
      <w:proofErr w:type="spellEnd"/>
      <w:r>
        <w:rPr>
          <w:rFonts w:ascii="Simplified Arabic" w:hAnsi="Simplified Arabic" w:cs="AGA Granada Regular" w:hint="cs"/>
          <w:sz w:val="72"/>
          <w:szCs w:val="72"/>
          <w:rtl/>
          <w:lang w:bidi="ar-DZ"/>
        </w:rPr>
        <w:t xml:space="preserve"> لتسيير المخزونات</w:t>
      </w:r>
    </w:p>
    <w:sectPr w:rsidR="00FE7B07" w:rsidRPr="00A726FD" w:rsidSect="00A726FD">
      <w:pgSz w:w="11906" w:h="16838"/>
      <w:pgMar w:top="1417" w:right="1417" w:bottom="1417" w:left="1417" w:header="708" w:footer="708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GA Granad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2E"/>
    <w:rsid w:val="002A4A31"/>
    <w:rsid w:val="0069602E"/>
    <w:rsid w:val="006F42E5"/>
    <w:rsid w:val="00A726FD"/>
    <w:rsid w:val="00DA448B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khalile</dc:creator>
  <cp:lastModifiedBy>khalile</cp:lastModifiedBy>
  <cp:revision>7</cp:revision>
  <cp:lastPrinted>2018-07-03T00:00:00Z</cp:lastPrinted>
  <dcterms:created xsi:type="dcterms:W3CDTF">2018-05-21T14:18:00Z</dcterms:created>
  <dcterms:modified xsi:type="dcterms:W3CDTF">2018-07-03T00:00:00Z</dcterms:modified>
</cp:coreProperties>
</file>